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4C" w:rsidRPr="00D565F9" w:rsidRDefault="005D5F4C" w:rsidP="008E2377">
      <w:pPr>
        <w:jc w:val="center"/>
        <w:rPr>
          <w:b/>
          <w:sz w:val="72"/>
        </w:rPr>
      </w:pPr>
      <w:r w:rsidRPr="00D565F9">
        <w:rPr>
          <w:b/>
          <w:sz w:val="72"/>
        </w:rPr>
        <w:t>Программа подготовки к юбилею Победы.</w:t>
      </w:r>
      <w:r w:rsidR="008E2377" w:rsidRPr="00D565F9">
        <w:rPr>
          <w:b/>
          <w:sz w:val="7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74"/>
        <w:gridCol w:w="9720"/>
        <w:gridCol w:w="2317"/>
        <w:gridCol w:w="2485"/>
      </w:tblGrid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jc w:val="center"/>
              <w:rPr>
                <w:sz w:val="44"/>
                <w:szCs w:val="28"/>
              </w:rPr>
            </w:pPr>
            <w:r w:rsidRPr="00D565F9">
              <w:rPr>
                <w:sz w:val="44"/>
                <w:szCs w:val="28"/>
              </w:rPr>
              <w:t>№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jc w:val="center"/>
              <w:rPr>
                <w:sz w:val="44"/>
                <w:szCs w:val="28"/>
              </w:rPr>
            </w:pPr>
            <w:r w:rsidRPr="00D565F9">
              <w:rPr>
                <w:sz w:val="52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jc w:val="center"/>
              <w:rPr>
                <w:sz w:val="44"/>
                <w:szCs w:val="28"/>
              </w:rPr>
            </w:pPr>
            <w:r w:rsidRPr="00D565F9">
              <w:rPr>
                <w:sz w:val="48"/>
                <w:szCs w:val="28"/>
              </w:rPr>
              <w:t>Кто готовит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jc w:val="center"/>
              <w:rPr>
                <w:sz w:val="44"/>
                <w:szCs w:val="28"/>
              </w:rPr>
            </w:pPr>
            <w:r w:rsidRPr="00D565F9">
              <w:rPr>
                <w:sz w:val="44"/>
                <w:szCs w:val="28"/>
              </w:rPr>
              <w:t>Сроки проведения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1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Проведение Уроков Памяти под девизом «Пускай давно окончилась война, но забывать об этом нам нельзя»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5-11 кл.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В течение года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1.1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b/>
                <w:sz w:val="44"/>
                <w:szCs w:val="31"/>
              </w:rPr>
            </w:pPr>
            <w:r w:rsidRPr="00D565F9">
              <w:rPr>
                <w:b/>
                <w:sz w:val="44"/>
                <w:szCs w:val="31"/>
              </w:rPr>
              <w:t>«Велика Россия, а отступать некуда – позади Москва»: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*Битва за Москву – общая характеристика событий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*Герои Московской битвы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*Потомки помнят </w:t>
            </w:r>
            <w:proofErr w:type="gramStart"/>
            <w:r w:rsidRPr="00D565F9">
              <w:rPr>
                <w:sz w:val="44"/>
                <w:szCs w:val="31"/>
              </w:rPr>
              <w:t>-п</w:t>
            </w:r>
            <w:proofErr w:type="gramEnd"/>
            <w:r w:rsidRPr="00D565F9">
              <w:rPr>
                <w:sz w:val="44"/>
                <w:szCs w:val="31"/>
              </w:rPr>
              <w:t>амятники, посвящённые битве за Москву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*Битва за Москву, воспетая в стихах и песнях 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5а,8а, 10 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6а,5в,8б, 11 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5б,7б, 9б 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6бв,9а,7а 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2,3,4 декабря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1.2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b/>
                <w:sz w:val="44"/>
                <w:szCs w:val="31"/>
              </w:rPr>
            </w:pPr>
            <w:r w:rsidRPr="00D565F9">
              <w:rPr>
                <w:b/>
                <w:sz w:val="44"/>
                <w:szCs w:val="31"/>
              </w:rPr>
              <w:t>«Непокорённый Ленинград»: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*Блокада – 900 героических дней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 «И 100 граммов хлеба в день» - героизм защитников города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lastRenderedPageBreak/>
              <w:t>*Воспевая мужество ленинградцев – стихи и песни, посвящённые героизму ленинградцев в дни блокады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*Блокада Ленинграда в памяти потомков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lastRenderedPageBreak/>
              <w:t>5-11 кл.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5а,8а,10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6а,5в,8б,11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5б,7б,9б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6бв,7а,9а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lastRenderedPageBreak/>
              <w:t>Январь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lastRenderedPageBreak/>
              <w:t>1.3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b/>
                <w:sz w:val="44"/>
                <w:szCs w:val="31"/>
              </w:rPr>
            </w:pPr>
            <w:r w:rsidRPr="00D565F9">
              <w:rPr>
                <w:b/>
                <w:sz w:val="44"/>
                <w:szCs w:val="31"/>
              </w:rPr>
              <w:t>«За Волгой для нас земли нет!» - о Сталинградской битве: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*200 огненных дней - общая характеристика битвы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*Стоять насмерть</w:t>
            </w:r>
            <w:proofErr w:type="gramStart"/>
            <w:r w:rsidRPr="00D565F9">
              <w:rPr>
                <w:sz w:val="44"/>
                <w:szCs w:val="31"/>
              </w:rPr>
              <w:t xml:space="preserve">!, </w:t>
            </w:r>
            <w:proofErr w:type="gramEnd"/>
            <w:r w:rsidRPr="00D565F9">
              <w:rPr>
                <w:sz w:val="44"/>
                <w:szCs w:val="31"/>
              </w:rPr>
              <w:t>памятник защитникам города на Мамаевом кургане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*»И падал в битве человек…», герои Сталинградской битвы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*Помним тебя, Сталинград! </w:t>
            </w:r>
            <w:r w:rsidRPr="00D565F9">
              <w:rPr>
                <w:sz w:val="40"/>
                <w:szCs w:val="31"/>
              </w:rPr>
              <w:t>(</w:t>
            </w:r>
            <w:proofErr w:type="spellStart"/>
            <w:r w:rsidRPr="00D565F9">
              <w:rPr>
                <w:sz w:val="40"/>
                <w:szCs w:val="31"/>
              </w:rPr>
              <w:t>поэзия</w:t>
            </w:r>
            <w:proofErr w:type="gramStart"/>
            <w:r w:rsidRPr="00D565F9">
              <w:rPr>
                <w:sz w:val="40"/>
                <w:szCs w:val="31"/>
              </w:rPr>
              <w:t>,п</w:t>
            </w:r>
            <w:proofErr w:type="gramEnd"/>
            <w:r w:rsidRPr="00D565F9">
              <w:rPr>
                <w:sz w:val="40"/>
                <w:szCs w:val="31"/>
              </w:rPr>
              <w:t>роза</w:t>
            </w:r>
            <w:proofErr w:type="spellEnd"/>
            <w:r w:rsidRPr="00D565F9">
              <w:rPr>
                <w:sz w:val="40"/>
                <w:szCs w:val="31"/>
              </w:rPr>
              <w:t>)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5-11 кл.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5а,8а,10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6а,5в,8б,11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5б,7б,9б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6бв,7а,9а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Февраль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1.4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b/>
                <w:sz w:val="44"/>
                <w:szCs w:val="31"/>
              </w:rPr>
            </w:pPr>
            <w:r w:rsidRPr="00D565F9">
              <w:rPr>
                <w:b/>
                <w:sz w:val="44"/>
                <w:szCs w:val="31"/>
              </w:rPr>
              <w:t>Курская дуга: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*Битва под Курском - общая характеристика битвы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*Прохоровка, танковое сражение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*Южноуральцы в битве на Курской дуге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*В памяти потомков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5-11 кл.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5а,8а,10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6а,8б,11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5б,7б,9б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6бв,7а,9а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март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1.5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b/>
                <w:sz w:val="44"/>
                <w:szCs w:val="31"/>
              </w:rPr>
            </w:pPr>
            <w:r w:rsidRPr="00D565F9">
              <w:rPr>
                <w:b/>
                <w:sz w:val="44"/>
                <w:szCs w:val="31"/>
              </w:rPr>
              <w:t>«Дошли»: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lastRenderedPageBreak/>
              <w:t>*Битва за Берлин – последняя наступательная операция Великой Отечественной войны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lastRenderedPageBreak/>
              <w:t>5-11 кл.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lastRenderedPageBreak/>
              <w:t>6б,8а,9а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lastRenderedPageBreak/>
              <w:t>Апрель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lastRenderedPageBreak/>
              <w:t xml:space="preserve">2 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«Сила </w:t>
            </w:r>
            <w:proofErr w:type="gramStart"/>
            <w:r w:rsidRPr="00D565F9">
              <w:rPr>
                <w:sz w:val="44"/>
                <w:szCs w:val="31"/>
              </w:rPr>
              <w:t>слабых</w:t>
            </w:r>
            <w:proofErr w:type="gramEnd"/>
            <w:r w:rsidRPr="00D565F9">
              <w:rPr>
                <w:sz w:val="44"/>
                <w:szCs w:val="31"/>
              </w:rPr>
              <w:t>» - образ женщины в Великой Отечественной войне: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*Сестричка 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*Женщина-снайпер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*В забой, как в бой – подвиги женщин в тылу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*Воспевая величие женщин (</w:t>
            </w:r>
            <w:proofErr w:type="spellStart"/>
            <w:r w:rsidRPr="00D565F9">
              <w:rPr>
                <w:sz w:val="44"/>
                <w:szCs w:val="31"/>
              </w:rPr>
              <w:t>стихи</w:t>
            </w:r>
            <w:proofErr w:type="gramStart"/>
            <w:r w:rsidRPr="00D565F9">
              <w:rPr>
                <w:sz w:val="44"/>
                <w:szCs w:val="31"/>
              </w:rPr>
              <w:t>,п</w:t>
            </w:r>
            <w:proofErr w:type="gramEnd"/>
            <w:r w:rsidRPr="00D565F9">
              <w:rPr>
                <w:sz w:val="44"/>
                <w:szCs w:val="31"/>
              </w:rPr>
              <w:t>есни</w:t>
            </w:r>
            <w:proofErr w:type="spellEnd"/>
            <w:r w:rsidRPr="00D565F9">
              <w:rPr>
                <w:sz w:val="44"/>
                <w:szCs w:val="31"/>
              </w:rPr>
              <w:t>)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7-8 кл.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7б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7а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8б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8а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Март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3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«Из одного металла льют медаль за бой, медаль за труд» - награды времен Великой Отечественной войны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9-11кл.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Апрель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4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«Шумел сурово Брянский лес», о партизанах Великой Отечественной войны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5-6 кл.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Январь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Митинг-реквием, посвящённый Дню Победы: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*Факельное шествие по микрорайону школы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 «И помнит мир спасённый…» - смотр-конкурс песен времен Великой Отечественной войны и послевоенных лет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*Выпуск «боевых листков» «Победа!» для жителей микрорайона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5-11 кл.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май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lastRenderedPageBreak/>
              <w:t>6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 «Кто говорит, что на войне не страшно, тот ничего не знает о войне» - конкурс чтецов стихов о войне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1-11 кл.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февраль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7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«Они сражались за Родину» - просмотр фильмов о Великой Отечественной войне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Для всех учащихся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В течение года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8</w:t>
            </w:r>
          </w:p>
        </w:tc>
        <w:tc>
          <w:tcPr>
            <w:tcW w:w="1006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Выпуск информационных листков, посвящённых битвам Великой Отечественной войны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5-11 кл.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В течение года</w:t>
            </w:r>
          </w:p>
        </w:tc>
      </w:tr>
      <w:tr w:rsidR="005D5F4C" w:rsidRPr="00D565F9" w:rsidTr="005D5F4C">
        <w:tc>
          <w:tcPr>
            <w:tcW w:w="675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9</w:t>
            </w:r>
          </w:p>
        </w:tc>
        <w:tc>
          <w:tcPr>
            <w:tcW w:w="10065" w:type="dxa"/>
          </w:tcPr>
          <w:p w:rsidR="005D5F4C" w:rsidRPr="00D565F9" w:rsidRDefault="00701D5E" w:rsidP="00CB6CA7">
            <w:pPr>
              <w:rPr>
                <w:b/>
                <w:sz w:val="44"/>
                <w:szCs w:val="31"/>
              </w:rPr>
            </w:pPr>
            <w:r w:rsidRPr="00D565F9">
              <w:rPr>
                <w:b/>
                <w:sz w:val="44"/>
                <w:szCs w:val="31"/>
              </w:rPr>
              <w:t>Р</w:t>
            </w:r>
            <w:r w:rsidR="005D5F4C" w:rsidRPr="00D565F9">
              <w:rPr>
                <w:b/>
                <w:sz w:val="44"/>
                <w:szCs w:val="31"/>
              </w:rPr>
              <w:t>абота библиотеки школы: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*»Цена ему – жизнь», урок мужества, посвящённый блокаде Ленинграда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*Выставка «Боевая мощь нашей армии» </w:t>
            </w:r>
          </w:p>
          <w:p w:rsidR="005D5F4C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* «Турнир </w:t>
            </w:r>
            <w:proofErr w:type="gramStart"/>
            <w:r w:rsidRPr="00D565F9">
              <w:rPr>
                <w:sz w:val="44"/>
                <w:szCs w:val="31"/>
              </w:rPr>
              <w:t>смекалистых</w:t>
            </w:r>
            <w:proofErr w:type="gramEnd"/>
            <w:r w:rsidRPr="00D565F9">
              <w:rPr>
                <w:sz w:val="44"/>
                <w:szCs w:val="31"/>
              </w:rPr>
              <w:t>» (интеллектуально-игровая программа)</w:t>
            </w:r>
          </w:p>
          <w:p w:rsidR="00701D5E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 Выставка «Слава тебе, победитель-солдат!»</w:t>
            </w:r>
          </w:p>
          <w:p w:rsidR="00701D5E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 Устный журнал «Дорогами войны»</w:t>
            </w:r>
          </w:p>
          <w:p w:rsidR="00701D5E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* Час Памяти «Дети военной поры»</w:t>
            </w:r>
          </w:p>
        </w:tc>
        <w:tc>
          <w:tcPr>
            <w:tcW w:w="1984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4кл.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Для всех</w:t>
            </w:r>
          </w:p>
          <w:p w:rsidR="00701D5E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5кл.</w:t>
            </w:r>
          </w:p>
          <w:p w:rsidR="00701D5E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Для всех</w:t>
            </w:r>
          </w:p>
          <w:p w:rsidR="00701D5E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7 кл.</w:t>
            </w:r>
          </w:p>
          <w:p w:rsidR="00701D5E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6кл.</w:t>
            </w:r>
          </w:p>
        </w:tc>
        <w:tc>
          <w:tcPr>
            <w:tcW w:w="1701" w:type="dxa"/>
          </w:tcPr>
          <w:p w:rsidR="005D5F4C" w:rsidRPr="00D565F9" w:rsidRDefault="005D5F4C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Январь</w:t>
            </w:r>
          </w:p>
          <w:p w:rsidR="005D5F4C" w:rsidRPr="00D565F9" w:rsidRDefault="005D5F4C" w:rsidP="00CB6CA7">
            <w:pPr>
              <w:rPr>
                <w:sz w:val="44"/>
                <w:szCs w:val="31"/>
              </w:rPr>
            </w:pPr>
          </w:p>
          <w:p w:rsidR="005D5F4C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Ф</w:t>
            </w:r>
            <w:r w:rsidR="005D5F4C" w:rsidRPr="00D565F9">
              <w:rPr>
                <w:sz w:val="44"/>
                <w:szCs w:val="31"/>
              </w:rPr>
              <w:t>евраль</w:t>
            </w:r>
          </w:p>
          <w:p w:rsidR="00701D5E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Февраль</w:t>
            </w:r>
          </w:p>
          <w:p w:rsidR="00701D5E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>Май</w:t>
            </w:r>
          </w:p>
          <w:p w:rsidR="00701D5E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Май </w:t>
            </w:r>
          </w:p>
          <w:p w:rsidR="00701D5E" w:rsidRPr="00D565F9" w:rsidRDefault="00701D5E" w:rsidP="00CB6CA7">
            <w:pPr>
              <w:rPr>
                <w:sz w:val="44"/>
                <w:szCs w:val="31"/>
              </w:rPr>
            </w:pPr>
            <w:r w:rsidRPr="00D565F9">
              <w:rPr>
                <w:sz w:val="44"/>
                <w:szCs w:val="31"/>
              </w:rPr>
              <w:t xml:space="preserve">Апрель </w:t>
            </w:r>
          </w:p>
        </w:tc>
      </w:tr>
    </w:tbl>
    <w:p w:rsidR="00582BB1" w:rsidRPr="00D565F9" w:rsidRDefault="00582BB1">
      <w:pPr>
        <w:rPr>
          <w:sz w:val="32"/>
        </w:rPr>
      </w:pPr>
    </w:p>
    <w:sectPr w:rsidR="00582BB1" w:rsidRPr="00D565F9" w:rsidSect="0074373B">
      <w:pgSz w:w="16838" w:h="11906" w:orient="landscape"/>
      <w:pgMar w:top="567" w:right="794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F4C"/>
    <w:rsid w:val="00582BB1"/>
    <w:rsid w:val="005D5F4C"/>
    <w:rsid w:val="00701D5E"/>
    <w:rsid w:val="0074373B"/>
    <w:rsid w:val="008E2377"/>
    <w:rsid w:val="00B41399"/>
    <w:rsid w:val="00D5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C4FC-58DF-495E-AAA5-5925C18F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2014-11-20T05:09:00Z</cp:lastPrinted>
  <dcterms:created xsi:type="dcterms:W3CDTF">2014-11-20T04:45:00Z</dcterms:created>
  <dcterms:modified xsi:type="dcterms:W3CDTF">2015-02-04T11:56:00Z</dcterms:modified>
</cp:coreProperties>
</file>